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11" w:rsidRDefault="002A5C61">
      <w:pPr>
        <w:pStyle w:val="10"/>
        <w:jc w:val="left"/>
        <w:rPr>
          <w:rFonts w:ascii="Calibri" w:eastAsia="Calibri" w:hAnsi="Calibri" w:cs="Calibri"/>
        </w:rPr>
      </w:pPr>
      <w:r>
        <w:rPr>
          <w:rFonts w:ascii="Calibri" w:eastAsia="Calibri" w:hAnsi="Calibri" w:cs="Calibri"/>
        </w:rPr>
        <w:br/>
      </w:r>
      <w:r>
        <w:rPr>
          <w:rFonts w:ascii="Calibri" w:eastAsia="Calibri" w:hAnsi="Calibri" w:cs="Calibri"/>
          <w:b/>
          <w:bCs/>
          <w:sz w:val="44"/>
          <w:szCs w:val="44"/>
        </w:rPr>
        <w:t xml:space="preserve">Principal  Letter </w:t>
      </w:r>
      <w:r>
        <w:rPr>
          <w:rFonts w:ascii="Calibri" w:eastAsia="Calibri" w:hAnsi="Calibri" w:cs="Calibri"/>
          <w:b/>
          <w:bCs/>
          <w:sz w:val="28"/>
          <w:szCs w:val="28"/>
        </w:rPr>
        <w:t>April 27th, 2018.</w:t>
      </w:r>
    </w:p>
    <w:p w:rsidR="005F2D11" w:rsidRDefault="002A5C61">
      <w:pPr>
        <w:pStyle w:val="10"/>
        <w:jc w:val="left"/>
        <w:rPr>
          <w:rFonts w:ascii="Calibri" w:eastAsia="Calibri" w:hAnsi="Calibri" w:cs="Calibri"/>
          <w:sz w:val="28"/>
          <w:szCs w:val="28"/>
        </w:rPr>
      </w:pPr>
      <w:r>
        <w:rPr>
          <w:rFonts w:ascii="宋体" w:eastAsia="宋体" w:hAnsi="宋体" w:cs="宋体"/>
          <w:sz w:val="28"/>
          <w:szCs w:val="28"/>
          <w:lang w:val="zh-TW" w:eastAsia="zh-TW"/>
        </w:rPr>
        <w:t>园长致家长的一封信</w:t>
      </w:r>
      <w:r>
        <w:rPr>
          <w:rFonts w:ascii="Calibri" w:eastAsia="Calibri" w:hAnsi="Calibri" w:cs="Calibri"/>
          <w:sz w:val="28"/>
          <w:szCs w:val="28"/>
        </w:rPr>
        <w:t xml:space="preserve">    2018</w:t>
      </w:r>
      <w:r>
        <w:rPr>
          <w:rFonts w:ascii="宋体" w:eastAsia="宋体" w:hAnsi="宋体" w:cs="宋体"/>
          <w:sz w:val="28"/>
          <w:szCs w:val="28"/>
          <w:lang w:val="zh-TW" w:eastAsia="zh-TW"/>
        </w:rPr>
        <w:t>年</w:t>
      </w:r>
      <w:r>
        <w:rPr>
          <w:rFonts w:ascii="Calibri" w:eastAsia="Calibri" w:hAnsi="Calibri" w:cs="Calibri"/>
          <w:sz w:val="28"/>
          <w:szCs w:val="28"/>
        </w:rPr>
        <w:t>4</w:t>
      </w:r>
      <w:r>
        <w:rPr>
          <w:rFonts w:ascii="宋体" w:eastAsia="宋体" w:hAnsi="宋体" w:cs="宋体"/>
          <w:sz w:val="28"/>
          <w:szCs w:val="28"/>
          <w:lang w:val="zh-TW" w:eastAsia="zh-TW"/>
        </w:rPr>
        <w:t>月</w:t>
      </w:r>
      <w:r>
        <w:rPr>
          <w:rFonts w:ascii="Calibri" w:eastAsia="Calibri" w:hAnsi="Calibri" w:cs="Calibri"/>
          <w:sz w:val="28"/>
          <w:szCs w:val="28"/>
        </w:rPr>
        <w:t>27</w:t>
      </w:r>
      <w:r>
        <w:rPr>
          <w:rFonts w:ascii="宋体" w:eastAsia="宋体" w:hAnsi="宋体" w:cs="宋体"/>
          <w:sz w:val="28"/>
          <w:szCs w:val="28"/>
          <w:lang w:val="zh-TW" w:eastAsia="zh-TW"/>
        </w:rPr>
        <w:t>日</w:t>
      </w:r>
    </w:p>
    <w:p w:rsidR="005F2D11" w:rsidRDefault="002A5C61">
      <w:pPr>
        <w:pStyle w:val="11"/>
        <w:shd w:val="clear" w:color="auto" w:fill="FFFFFF"/>
        <w:rPr>
          <w:kern w:val="2"/>
          <w:sz w:val="21"/>
          <w:szCs w:val="21"/>
        </w:rPr>
      </w:pPr>
      <w:r>
        <w:rPr>
          <w:kern w:val="2"/>
          <w:sz w:val="21"/>
          <w:szCs w:val="21"/>
        </w:rPr>
        <w:t>Dear parents and children,</w:t>
      </w:r>
    </w:p>
    <w:p w:rsidR="005F2D11" w:rsidRDefault="005F2D11">
      <w:pPr>
        <w:pStyle w:val="11"/>
        <w:shd w:val="clear" w:color="auto" w:fill="FFFFFF"/>
        <w:rPr>
          <w:kern w:val="2"/>
          <w:sz w:val="21"/>
          <w:szCs w:val="21"/>
        </w:rPr>
      </w:pPr>
    </w:p>
    <w:p w:rsidR="005F2D11" w:rsidRDefault="002A5C61">
      <w:pPr>
        <w:pStyle w:val="11"/>
        <w:shd w:val="clear" w:color="auto" w:fill="FFFFFF"/>
        <w:rPr>
          <w:kern w:val="2"/>
          <w:sz w:val="21"/>
          <w:szCs w:val="21"/>
        </w:rPr>
      </w:pPr>
      <w:r>
        <w:rPr>
          <w:kern w:val="2"/>
          <w:sz w:val="21"/>
          <w:szCs w:val="21"/>
        </w:rPr>
        <w:t>It has been a great month of April with lots of sunny days! On good weather days children love going to play in our new sandbox on the 2nd floor, ride bicycles on the</w:t>
      </w:r>
      <w:r>
        <w:rPr>
          <w:kern w:val="2"/>
          <w:sz w:val="21"/>
          <w:szCs w:val="21"/>
        </w:rPr>
        <w:t xml:space="preserve"> north side of campus and visit the garden on the south side. It makes me excited to see how far we have come and how our campus continues to develop.</w:t>
      </w:r>
    </w:p>
    <w:p w:rsidR="005F2D11" w:rsidRDefault="005F2D11">
      <w:pPr>
        <w:pStyle w:val="11"/>
        <w:shd w:val="clear" w:color="auto" w:fill="FFFFFF"/>
        <w:rPr>
          <w:kern w:val="2"/>
          <w:sz w:val="21"/>
          <w:szCs w:val="21"/>
        </w:rPr>
      </w:pPr>
    </w:p>
    <w:p w:rsidR="005F2D11" w:rsidRDefault="002A5C61">
      <w:pPr>
        <w:pStyle w:val="11"/>
        <w:shd w:val="clear" w:color="auto" w:fill="FFFFFF"/>
        <w:rPr>
          <w:kern w:val="2"/>
          <w:sz w:val="21"/>
          <w:szCs w:val="21"/>
        </w:rPr>
      </w:pPr>
      <w:r>
        <w:rPr>
          <w:kern w:val="2"/>
          <w:sz w:val="21"/>
          <w:szCs w:val="21"/>
        </w:rPr>
        <w:t>I am also very happy to see that most of you support our entrance policies, which benefit our children's</w:t>
      </w:r>
      <w:r>
        <w:rPr>
          <w:kern w:val="2"/>
          <w:sz w:val="21"/>
          <w:szCs w:val="21"/>
        </w:rPr>
        <w:t xml:space="preserve"> education, safety and well-being. However, I have to admit we are not fully there yet and together with the Bayside campus management, we will continue to encourage timeliness and pursue cooperation from all families.</w:t>
      </w:r>
    </w:p>
    <w:p w:rsidR="005F2D11" w:rsidRDefault="005F2D11">
      <w:pPr>
        <w:pStyle w:val="11"/>
        <w:shd w:val="clear" w:color="auto" w:fill="FFFFFF"/>
        <w:rPr>
          <w:kern w:val="2"/>
          <w:sz w:val="21"/>
          <w:szCs w:val="21"/>
        </w:rPr>
      </w:pPr>
    </w:p>
    <w:p w:rsidR="005F2D11" w:rsidRDefault="002A5C61">
      <w:pPr>
        <w:pStyle w:val="11"/>
        <w:shd w:val="clear" w:color="auto" w:fill="FFFFFF"/>
        <w:rPr>
          <w:kern w:val="2"/>
          <w:sz w:val="21"/>
          <w:szCs w:val="21"/>
        </w:rPr>
      </w:pPr>
      <w:r>
        <w:rPr>
          <w:kern w:val="2"/>
          <w:sz w:val="21"/>
          <w:szCs w:val="21"/>
        </w:rPr>
        <w:t xml:space="preserve">On Earth Day, Sunday, April 22nd we </w:t>
      </w:r>
      <w:r>
        <w:rPr>
          <w:kern w:val="2"/>
          <w:sz w:val="21"/>
          <w:szCs w:val="21"/>
        </w:rPr>
        <w:t>had "Open Day" for new nursery and pre-nursery applicants with commencement from August/September 2018 and were proud to show them our facilities, explain our educational philosophies and let them meet the Bayside team of teachers. In relation, I wish to e</w:t>
      </w:r>
      <w:r>
        <w:rPr>
          <w:kern w:val="2"/>
          <w:sz w:val="21"/>
          <w:szCs w:val="21"/>
        </w:rPr>
        <w:t>ncourage families with siblings to contact Bayside admissions at admissions-bayside@internewton.com as soon as possible, if you did not join the "Open Day", but still wish your youngest to register for next school year.</w:t>
      </w:r>
    </w:p>
    <w:p w:rsidR="005F2D11" w:rsidRDefault="005F2D11">
      <w:pPr>
        <w:pStyle w:val="11"/>
        <w:shd w:val="clear" w:color="auto" w:fill="FFFFFF"/>
        <w:rPr>
          <w:kern w:val="2"/>
          <w:sz w:val="21"/>
          <w:szCs w:val="21"/>
        </w:rPr>
      </w:pPr>
    </w:p>
    <w:p w:rsidR="005F2D11" w:rsidRDefault="002A5C61">
      <w:pPr>
        <w:pStyle w:val="11"/>
        <w:shd w:val="clear" w:color="auto" w:fill="FFFFFF"/>
        <w:rPr>
          <w:kern w:val="2"/>
          <w:sz w:val="21"/>
          <w:szCs w:val="21"/>
        </w:rPr>
      </w:pPr>
      <w:r>
        <w:rPr>
          <w:kern w:val="2"/>
          <w:sz w:val="21"/>
          <w:szCs w:val="21"/>
        </w:rPr>
        <w:t xml:space="preserve">Speaking of Earth Day, it has been </w:t>
      </w:r>
      <w:r>
        <w:rPr>
          <w:kern w:val="2"/>
          <w:sz w:val="21"/>
          <w:szCs w:val="21"/>
        </w:rPr>
        <w:t>an exciting month with emphasize on environmental conscience. To recognize the holiday we had various planned activities: children used old T-shirt to make recycled shopping bags, we took used milk cartons and coconut shells to make flower pots to hold lit</w:t>
      </w:r>
      <w:r>
        <w:rPr>
          <w:kern w:val="2"/>
          <w:sz w:val="21"/>
          <w:szCs w:val="21"/>
        </w:rPr>
        <w:t xml:space="preserve">tle plants, with teachers children made posters to encourage the ideal of “ending plastic garbage”, and we learned how to compost using fruit and vegetable peels, etc. </w:t>
      </w:r>
    </w:p>
    <w:p w:rsidR="005F2D11" w:rsidRDefault="005F2D11">
      <w:pPr>
        <w:pStyle w:val="11"/>
        <w:shd w:val="clear" w:color="auto" w:fill="FFFFFF"/>
        <w:rPr>
          <w:kern w:val="2"/>
          <w:sz w:val="21"/>
          <w:szCs w:val="21"/>
        </w:rPr>
      </w:pPr>
    </w:p>
    <w:p w:rsidR="005F2D11" w:rsidRDefault="002A5C61">
      <w:pPr>
        <w:pStyle w:val="11"/>
        <w:shd w:val="clear" w:color="auto" w:fill="FFFFFF"/>
        <w:rPr>
          <w:kern w:val="2"/>
          <w:sz w:val="21"/>
          <w:szCs w:val="21"/>
        </w:rPr>
      </w:pPr>
      <w:r>
        <w:rPr>
          <w:kern w:val="2"/>
          <w:sz w:val="21"/>
          <w:szCs w:val="21"/>
        </w:rPr>
        <w:t>On April 26th and 27th, the international department also had the green and environmen</w:t>
      </w:r>
      <w:r>
        <w:rPr>
          <w:kern w:val="2"/>
          <w:sz w:val="21"/>
          <w:szCs w:val="21"/>
        </w:rPr>
        <w:t>tally friendly themed Sports Days. For the campus decoration, we used re-useable flags rather than plastic balloons. One of the games the children played was even called “Let’s recycle”, where children competed in how to classify different garbage. In othe</w:t>
      </w:r>
      <w:r>
        <w:rPr>
          <w:kern w:val="2"/>
          <w:sz w:val="21"/>
          <w:szCs w:val="21"/>
        </w:rPr>
        <w:t xml:space="preserve">r games, we used newspaper, milk carton boxes, and tree trunks as props. </w:t>
      </w:r>
    </w:p>
    <w:p w:rsidR="005F2D11" w:rsidRDefault="005F2D11">
      <w:pPr>
        <w:pStyle w:val="11"/>
        <w:shd w:val="clear" w:color="auto" w:fill="FFFFFF"/>
        <w:rPr>
          <w:kern w:val="2"/>
          <w:sz w:val="21"/>
          <w:szCs w:val="21"/>
        </w:rPr>
      </w:pPr>
    </w:p>
    <w:p w:rsidR="005F2D11" w:rsidRDefault="002A5C61">
      <w:pPr>
        <w:pStyle w:val="11"/>
        <w:shd w:val="clear" w:color="auto" w:fill="FFFFFF"/>
        <w:rPr>
          <w:kern w:val="2"/>
          <w:sz w:val="21"/>
          <w:szCs w:val="21"/>
        </w:rPr>
      </w:pPr>
      <w:r>
        <w:rPr>
          <w:kern w:val="2"/>
          <w:sz w:val="21"/>
          <w:szCs w:val="21"/>
        </w:rPr>
        <w:t xml:space="preserve">From the Earth Day activities, I am proud to learn that our students go home to teach their parents and grandparent about how to protect  the environment and I hope that all Newton </w:t>
      </w:r>
      <w:r>
        <w:rPr>
          <w:kern w:val="2"/>
          <w:sz w:val="21"/>
          <w:szCs w:val="21"/>
        </w:rPr>
        <w:t>staff will learn from these activities and continue to be an environmentally positive influence both at home with their own families and in their educational priorities!</w:t>
      </w:r>
    </w:p>
    <w:p w:rsidR="005F2D11" w:rsidRDefault="005F2D11">
      <w:pPr>
        <w:pStyle w:val="11"/>
        <w:shd w:val="clear" w:color="auto" w:fill="FFFFFF"/>
        <w:rPr>
          <w:kern w:val="2"/>
          <w:sz w:val="21"/>
          <w:szCs w:val="21"/>
        </w:rPr>
      </w:pPr>
    </w:p>
    <w:p w:rsidR="005F2D11" w:rsidRDefault="002A5C61">
      <w:pPr>
        <w:pStyle w:val="11"/>
        <w:shd w:val="clear" w:color="auto" w:fill="FFFFFF"/>
        <w:rPr>
          <w:kern w:val="2"/>
          <w:sz w:val="21"/>
          <w:szCs w:val="21"/>
        </w:rPr>
      </w:pPr>
      <w:r>
        <w:rPr>
          <w:kern w:val="2"/>
          <w:sz w:val="21"/>
          <w:szCs w:val="21"/>
        </w:rPr>
        <w:t>I would like to remind you that in May, we have our Children’s Day activity with pare</w:t>
      </w:r>
      <w:r>
        <w:rPr>
          <w:kern w:val="2"/>
          <w:sz w:val="21"/>
          <w:szCs w:val="21"/>
        </w:rPr>
        <w:t>nt performances. All parents are welcome to join. I hope many of you will volunteer to take part in your class' performances and support your parent group leader and together, put on a fun and creative show that will inspire our children to perform, when i</w:t>
      </w:r>
      <w:r>
        <w:rPr>
          <w:kern w:val="2"/>
          <w:sz w:val="21"/>
          <w:szCs w:val="21"/>
        </w:rPr>
        <w:t xml:space="preserve">t is their turn at the Summer Concert. I am very much looking forward to seeing your performances on that day! </w:t>
      </w:r>
    </w:p>
    <w:p w:rsidR="005F2D11" w:rsidRDefault="005F2D11">
      <w:pPr>
        <w:pStyle w:val="11"/>
        <w:shd w:val="clear" w:color="auto" w:fill="FFFFFF"/>
        <w:rPr>
          <w:kern w:val="2"/>
          <w:sz w:val="21"/>
          <w:szCs w:val="21"/>
        </w:rPr>
      </w:pPr>
    </w:p>
    <w:p w:rsidR="005F2D11" w:rsidRDefault="002A5C61">
      <w:pPr>
        <w:pStyle w:val="11"/>
        <w:shd w:val="clear" w:color="auto" w:fill="FFFFFF"/>
        <w:rPr>
          <w:kern w:val="2"/>
          <w:sz w:val="21"/>
          <w:szCs w:val="21"/>
        </w:rPr>
      </w:pPr>
      <w:r>
        <w:rPr>
          <w:kern w:val="2"/>
          <w:sz w:val="21"/>
          <w:szCs w:val="21"/>
        </w:rPr>
        <w:t>Lastly, I hope everyone has a happy Labor Holiday! See you back on Wednesday, May 2nd.</w:t>
      </w:r>
    </w:p>
    <w:p w:rsidR="005F2D11" w:rsidRDefault="005F2D11">
      <w:pPr>
        <w:pStyle w:val="11"/>
        <w:shd w:val="clear" w:color="auto" w:fill="FFFFFF"/>
        <w:jc w:val="left"/>
        <w:rPr>
          <w:kern w:val="2"/>
          <w:sz w:val="21"/>
          <w:szCs w:val="21"/>
        </w:rPr>
      </w:pPr>
    </w:p>
    <w:p w:rsidR="005F2D11" w:rsidRDefault="002A5C61">
      <w:pPr>
        <w:pStyle w:val="11"/>
        <w:shd w:val="clear" w:color="auto" w:fill="FFFFFF"/>
        <w:jc w:val="left"/>
        <w:rPr>
          <w:kern w:val="2"/>
          <w:sz w:val="21"/>
          <w:szCs w:val="21"/>
        </w:rPr>
      </w:pPr>
      <w:r>
        <w:rPr>
          <w:kern w:val="2"/>
          <w:sz w:val="21"/>
          <w:szCs w:val="21"/>
        </w:rPr>
        <w:t>Sincerely</w:t>
      </w:r>
    </w:p>
    <w:p w:rsidR="005F2D11" w:rsidRDefault="002A5C61">
      <w:pPr>
        <w:pStyle w:val="11"/>
        <w:shd w:val="clear" w:color="auto" w:fill="FFFFFF"/>
        <w:jc w:val="left"/>
        <w:rPr>
          <w:sz w:val="21"/>
          <w:szCs w:val="21"/>
        </w:rPr>
      </w:pPr>
      <w:r>
        <w:rPr>
          <w:kern w:val="2"/>
          <w:sz w:val="21"/>
          <w:szCs w:val="21"/>
        </w:rPr>
        <w:t>Joanne Yang</w:t>
      </w:r>
      <w:r>
        <w:rPr>
          <w:rFonts w:ascii="Arial Unicode MS" w:hAnsi="Arial Unicode MS"/>
          <w:kern w:val="2"/>
          <w:sz w:val="21"/>
          <w:szCs w:val="21"/>
        </w:rPr>
        <w:br/>
      </w:r>
      <w:r>
        <w:rPr>
          <w:sz w:val="21"/>
          <w:szCs w:val="21"/>
        </w:rPr>
        <w:t xml:space="preserve">Principal of Bayside campus, </w:t>
      </w:r>
    </w:p>
    <w:p w:rsidR="005F2D11" w:rsidRDefault="005F2D11">
      <w:pPr>
        <w:pStyle w:val="10"/>
      </w:pPr>
    </w:p>
    <w:p w:rsidR="005F2D11" w:rsidRDefault="005F2D11">
      <w:pPr>
        <w:pStyle w:val="10"/>
      </w:pPr>
    </w:p>
    <w:p w:rsidR="005F2D11" w:rsidRDefault="005F2D11">
      <w:pPr>
        <w:pStyle w:val="10"/>
      </w:pPr>
    </w:p>
    <w:p w:rsidR="005F2D11" w:rsidRDefault="005F2D11">
      <w:pPr>
        <w:pStyle w:val="10"/>
      </w:pPr>
    </w:p>
    <w:p w:rsidR="005F2D11" w:rsidRDefault="005F2D11">
      <w:pPr>
        <w:pStyle w:val="10"/>
      </w:pPr>
    </w:p>
    <w:p w:rsidR="005F2D11" w:rsidRDefault="005F2D11">
      <w:pPr>
        <w:pStyle w:val="10"/>
        <w:jc w:val="left"/>
      </w:pPr>
    </w:p>
    <w:p w:rsidR="005F2D11" w:rsidRDefault="005F2D11">
      <w:pPr>
        <w:pStyle w:val="10"/>
        <w:jc w:val="left"/>
      </w:pPr>
    </w:p>
    <w:p w:rsidR="005F2D11" w:rsidRDefault="005F2D11">
      <w:pPr>
        <w:pStyle w:val="10"/>
        <w:jc w:val="left"/>
      </w:pPr>
    </w:p>
    <w:p w:rsidR="005F2D11" w:rsidRDefault="005F2D11">
      <w:pPr>
        <w:pStyle w:val="10"/>
        <w:jc w:val="left"/>
      </w:pPr>
    </w:p>
    <w:p w:rsidR="005F2D11" w:rsidRDefault="005F2D11">
      <w:pPr>
        <w:pStyle w:val="10"/>
        <w:jc w:val="left"/>
      </w:pPr>
    </w:p>
    <w:p w:rsidR="005F2D11" w:rsidRDefault="005F2D11">
      <w:pPr>
        <w:pStyle w:val="10"/>
        <w:jc w:val="left"/>
      </w:pPr>
    </w:p>
    <w:p w:rsidR="005F2D11" w:rsidRDefault="005F2D11">
      <w:pPr>
        <w:pStyle w:val="10"/>
        <w:jc w:val="left"/>
      </w:pPr>
    </w:p>
    <w:p w:rsidR="005F2D11" w:rsidRDefault="005F2D11">
      <w:pPr>
        <w:pStyle w:val="10"/>
        <w:jc w:val="left"/>
      </w:pPr>
    </w:p>
    <w:p w:rsidR="005F2D11" w:rsidRDefault="005F2D11">
      <w:pPr>
        <w:pStyle w:val="10"/>
        <w:jc w:val="left"/>
      </w:pPr>
    </w:p>
    <w:p w:rsidR="005F2D11" w:rsidRDefault="002A5C61">
      <w:pPr>
        <w:pStyle w:val="10"/>
        <w:jc w:val="left"/>
        <w:rPr>
          <w:rFonts w:ascii="Calibri" w:eastAsia="Calibri" w:hAnsi="Calibri" w:cs="Calibri"/>
        </w:rPr>
      </w:pPr>
      <w:r>
        <w:rPr>
          <w:rFonts w:ascii="Calibri" w:eastAsia="Calibri" w:hAnsi="Calibri" w:cs="Calibri"/>
          <w:b/>
          <w:bCs/>
          <w:sz w:val="44"/>
          <w:szCs w:val="44"/>
        </w:rPr>
        <w:t xml:space="preserve">Principal  Letter </w:t>
      </w:r>
      <w:r>
        <w:rPr>
          <w:rFonts w:ascii="Calibri" w:eastAsia="Calibri" w:hAnsi="Calibri" w:cs="Calibri"/>
          <w:b/>
          <w:bCs/>
          <w:sz w:val="28"/>
          <w:szCs w:val="28"/>
        </w:rPr>
        <w:t>April 27th, 2018.</w:t>
      </w:r>
    </w:p>
    <w:p w:rsidR="005F2D11" w:rsidRDefault="002A5C61">
      <w:pPr>
        <w:pStyle w:val="10"/>
        <w:jc w:val="left"/>
        <w:rPr>
          <w:rFonts w:ascii="Calibri" w:eastAsia="Calibri" w:hAnsi="Calibri" w:cs="Calibri"/>
          <w:sz w:val="28"/>
          <w:szCs w:val="28"/>
        </w:rPr>
      </w:pPr>
      <w:r>
        <w:rPr>
          <w:rFonts w:ascii="宋体" w:eastAsia="宋体" w:hAnsi="宋体" w:cs="宋体"/>
          <w:sz w:val="28"/>
          <w:szCs w:val="28"/>
          <w:lang w:val="zh-TW" w:eastAsia="zh-TW"/>
        </w:rPr>
        <w:t>园长致家长的一封信</w:t>
      </w:r>
      <w:r>
        <w:rPr>
          <w:rFonts w:ascii="Calibri" w:eastAsia="Calibri" w:hAnsi="Calibri" w:cs="Calibri"/>
          <w:sz w:val="28"/>
          <w:szCs w:val="28"/>
        </w:rPr>
        <w:t xml:space="preserve">    2018</w:t>
      </w:r>
      <w:r>
        <w:rPr>
          <w:rFonts w:ascii="宋体" w:eastAsia="宋体" w:hAnsi="宋体" w:cs="宋体"/>
          <w:sz w:val="28"/>
          <w:szCs w:val="28"/>
          <w:lang w:val="zh-TW" w:eastAsia="zh-TW"/>
        </w:rPr>
        <w:t>年</w:t>
      </w:r>
      <w:r>
        <w:rPr>
          <w:rFonts w:ascii="Calibri" w:eastAsia="Calibri" w:hAnsi="Calibri" w:cs="Calibri"/>
          <w:sz w:val="28"/>
          <w:szCs w:val="28"/>
        </w:rPr>
        <w:t>4</w:t>
      </w:r>
      <w:r>
        <w:rPr>
          <w:rFonts w:ascii="宋体" w:eastAsia="宋体" w:hAnsi="宋体" w:cs="宋体"/>
          <w:sz w:val="28"/>
          <w:szCs w:val="28"/>
          <w:lang w:val="zh-TW" w:eastAsia="zh-TW"/>
        </w:rPr>
        <w:t>月</w:t>
      </w:r>
      <w:r>
        <w:rPr>
          <w:rFonts w:ascii="Calibri" w:eastAsia="Calibri" w:hAnsi="Calibri" w:cs="Calibri"/>
          <w:sz w:val="28"/>
          <w:szCs w:val="28"/>
        </w:rPr>
        <w:t>27</w:t>
      </w:r>
      <w:r>
        <w:rPr>
          <w:rFonts w:ascii="宋体" w:eastAsia="宋体" w:hAnsi="宋体" w:cs="宋体"/>
          <w:sz w:val="28"/>
          <w:szCs w:val="28"/>
          <w:lang w:val="zh-TW" w:eastAsia="zh-TW"/>
        </w:rPr>
        <w:t>日</w:t>
      </w:r>
    </w:p>
    <w:p w:rsidR="005F2D11" w:rsidRDefault="005F2D11">
      <w:pPr>
        <w:pStyle w:val="10"/>
      </w:pPr>
    </w:p>
    <w:p w:rsidR="005F2D11" w:rsidRDefault="002A5C61">
      <w:pPr>
        <w:pStyle w:val="10"/>
        <w:rPr>
          <w:lang w:val="zh-TW" w:eastAsia="zh-TW"/>
        </w:rPr>
      </w:pPr>
      <w:r>
        <w:rPr>
          <w:rFonts w:ascii="宋体" w:eastAsia="宋体" w:hAnsi="宋体" w:cs="宋体"/>
          <w:lang w:val="zh-TW" w:eastAsia="zh-TW"/>
        </w:rPr>
        <w:t>亲爱的家长和孩子们：</w:t>
      </w:r>
    </w:p>
    <w:p w:rsidR="005F2D11" w:rsidRDefault="005F2D11">
      <w:pPr>
        <w:pStyle w:val="10"/>
      </w:pPr>
    </w:p>
    <w:p w:rsidR="005F2D11" w:rsidRDefault="002A5C61">
      <w:pPr>
        <w:pStyle w:val="10"/>
        <w:spacing w:line="360" w:lineRule="auto"/>
        <w:ind w:firstLine="420"/>
        <w:rPr>
          <w:rFonts w:ascii="宋体" w:eastAsia="宋体" w:hAnsi="宋体" w:cs="宋体"/>
        </w:rPr>
      </w:pPr>
      <w:r>
        <w:rPr>
          <w:rFonts w:ascii="宋体" w:eastAsia="宋体" w:hAnsi="宋体" w:cs="宋体"/>
          <w:lang w:val="zh-TW" w:eastAsia="zh-TW"/>
        </w:rPr>
        <w:t>在这个充满阳光的美好的人间四月天！我很高兴看到天气好的时候，孩子们在</w:t>
      </w:r>
      <w:r>
        <w:rPr>
          <w:rFonts w:ascii="宋体" w:eastAsia="宋体" w:hAnsi="宋体" w:cs="宋体"/>
        </w:rPr>
        <w:t>2</w:t>
      </w:r>
      <w:r>
        <w:rPr>
          <w:rFonts w:ascii="宋体" w:eastAsia="宋体" w:hAnsi="宋体" w:cs="宋体"/>
          <w:lang w:val="zh-TW" w:eastAsia="zh-TW"/>
        </w:rPr>
        <w:t>楼的新沙池里玩耍，在操场上骑自行车，在花园看看花和我们种下的蔬菜。看到我们幼儿园不断的在发展和变化，我真的感到非常欣慰。</w:t>
      </w:r>
    </w:p>
    <w:p w:rsidR="005F2D11" w:rsidRDefault="002A5C61">
      <w:pPr>
        <w:pStyle w:val="10"/>
        <w:spacing w:line="360" w:lineRule="auto"/>
        <w:ind w:firstLine="420"/>
        <w:rPr>
          <w:rFonts w:ascii="宋体" w:eastAsia="宋体" w:hAnsi="宋体" w:cs="宋体"/>
        </w:rPr>
      </w:pPr>
      <w:r>
        <w:rPr>
          <w:rFonts w:ascii="宋体" w:eastAsia="宋体" w:hAnsi="宋体" w:cs="宋体"/>
          <w:lang w:val="zh-TW" w:eastAsia="zh-TW"/>
        </w:rPr>
        <w:t>本月</w:t>
      </w:r>
      <w:r>
        <w:rPr>
          <w:rFonts w:ascii="宋体" w:eastAsia="宋体" w:hAnsi="宋体" w:cs="宋体"/>
        </w:rPr>
        <w:t>17</w:t>
      </w:r>
      <w:r>
        <w:rPr>
          <w:rFonts w:ascii="宋体" w:eastAsia="宋体" w:hAnsi="宋体" w:cs="宋体"/>
          <w:lang w:val="zh-TW" w:eastAsia="zh-TW"/>
        </w:rPr>
        <w:t>日，我向大家再次发放了关于入离园制度的园长信，我也很高兴地看到大多数家长非常支持我们的入园政策，因为这有利于我们孩子的教育和园所</w:t>
      </w:r>
      <w:r w:rsidR="00DF775B">
        <w:rPr>
          <w:rFonts w:ascii="宋体" w:eastAsia="宋体" w:hAnsi="宋体" w:cs="宋体"/>
          <w:lang w:val="zh-TW" w:eastAsia="zh-TW"/>
        </w:rPr>
        <w:t>的安全。然而，我不得不承认，我们还没有完全实现这一目标，每天仍然</w:t>
      </w:r>
      <w:r>
        <w:rPr>
          <w:rFonts w:ascii="宋体" w:eastAsia="宋体" w:hAnsi="宋体" w:cs="宋体"/>
          <w:lang w:val="zh-TW" w:eastAsia="zh-TW"/>
        </w:rPr>
        <w:t>还是有少数孩子迟到和家长忘记携带门禁卡，我们将继续鼓励所有家庭对我们入离园制度的支持和合作。</w:t>
      </w:r>
    </w:p>
    <w:p w:rsidR="005F2D11" w:rsidRDefault="002A5C61">
      <w:pPr>
        <w:pStyle w:val="10"/>
        <w:spacing w:line="360" w:lineRule="auto"/>
        <w:ind w:firstLine="420"/>
        <w:rPr>
          <w:rFonts w:ascii="宋体" w:eastAsia="宋体" w:hAnsi="宋体" w:cs="宋体"/>
        </w:rPr>
      </w:pPr>
      <w:r>
        <w:rPr>
          <w:rFonts w:ascii="宋体" w:eastAsia="宋体" w:hAnsi="宋体" w:cs="宋体"/>
          <w:lang w:val="zh-TW" w:eastAsia="zh-TW"/>
        </w:rPr>
        <w:t>在</w:t>
      </w:r>
      <w:r>
        <w:rPr>
          <w:rFonts w:ascii="宋体" w:eastAsia="宋体" w:hAnsi="宋体" w:cs="宋体"/>
        </w:rPr>
        <w:t>4</w:t>
      </w:r>
      <w:r>
        <w:rPr>
          <w:rFonts w:ascii="宋体" w:eastAsia="宋体" w:hAnsi="宋体" w:cs="宋体"/>
          <w:lang w:val="zh-TW" w:eastAsia="zh-TW"/>
        </w:rPr>
        <w:t>月</w:t>
      </w:r>
      <w:r>
        <w:rPr>
          <w:rFonts w:ascii="宋体" w:eastAsia="宋体" w:hAnsi="宋体" w:cs="宋体"/>
        </w:rPr>
        <w:t>22</w:t>
      </w:r>
      <w:r>
        <w:rPr>
          <w:rFonts w:ascii="宋体" w:eastAsia="宋体" w:hAnsi="宋体" w:cs="宋体"/>
          <w:lang w:val="zh-TW" w:eastAsia="zh-TW"/>
        </w:rPr>
        <w:t>日地球日，上周天，我们为</w:t>
      </w:r>
      <w:r>
        <w:rPr>
          <w:rFonts w:ascii="宋体" w:eastAsia="宋体" w:hAnsi="宋体" w:cs="宋体"/>
        </w:rPr>
        <w:t>2018</w:t>
      </w:r>
      <w:r>
        <w:rPr>
          <w:rFonts w:ascii="宋体" w:eastAsia="宋体" w:hAnsi="宋体" w:cs="宋体"/>
          <w:lang w:val="zh-TW" w:eastAsia="zh-TW"/>
        </w:rPr>
        <w:t>年秋季意向入读我园的新生家长准备了第一场</w:t>
      </w:r>
      <w:r>
        <w:rPr>
          <w:rFonts w:ascii="宋体" w:eastAsia="宋体" w:hAnsi="宋体" w:cs="宋体"/>
        </w:rPr>
        <w:t>“</w:t>
      </w:r>
      <w:r>
        <w:rPr>
          <w:rFonts w:ascii="宋体" w:eastAsia="宋体" w:hAnsi="宋体" w:cs="宋体"/>
          <w:lang w:val="zh-TW" w:eastAsia="zh-TW"/>
        </w:rPr>
        <w:t>新生家长开放日活动</w:t>
      </w:r>
      <w:r>
        <w:rPr>
          <w:rFonts w:ascii="宋体" w:eastAsia="宋体" w:hAnsi="宋体" w:cs="宋体"/>
        </w:rPr>
        <w:t>”</w:t>
      </w:r>
      <w:r>
        <w:rPr>
          <w:rFonts w:ascii="宋体" w:eastAsia="宋体" w:hAnsi="宋体" w:cs="宋体"/>
          <w:lang w:val="zh-TW" w:eastAsia="zh-TW"/>
        </w:rPr>
        <w:t>，我们向大家展示我们园所的设施及品尝了孩子们的点心，让大家了解了我们的教育理念，并与我园的老师们见面。为此，我提醒有弟弟妹</w:t>
      </w:r>
      <w:r>
        <w:rPr>
          <w:rFonts w:ascii="宋体" w:eastAsia="宋体" w:hAnsi="宋体" w:cs="宋体"/>
          <w:lang w:val="zh-TW" w:eastAsia="zh-TW"/>
        </w:rPr>
        <w:t>妹并且秋季需要入读我园，但还没参加到</w:t>
      </w:r>
      <w:r>
        <w:rPr>
          <w:rFonts w:ascii="宋体" w:eastAsia="宋体" w:hAnsi="宋体" w:cs="宋体"/>
        </w:rPr>
        <w:t>“</w:t>
      </w:r>
      <w:r>
        <w:rPr>
          <w:rFonts w:ascii="宋体" w:eastAsia="宋体" w:hAnsi="宋体" w:cs="宋体"/>
          <w:lang w:val="zh-TW" w:eastAsia="zh-TW"/>
        </w:rPr>
        <w:t>新生家长开放活动</w:t>
      </w:r>
      <w:r>
        <w:rPr>
          <w:rFonts w:ascii="宋体" w:eastAsia="宋体" w:hAnsi="宋体" w:cs="宋体"/>
        </w:rPr>
        <w:t>”</w:t>
      </w:r>
      <w:r>
        <w:rPr>
          <w:rFonts w:ascii="宋体" w:eastAsia="宋体" w:hAnsi="宋体" w:cs="宋体"/>
          <w:lang w:val="zh-TW" w:eastAsia="zh-TW"/>
        </w:rPr>
        <w:t>家庭，</w:t>
      </w:r>
      <w:r>
        <w:rPr>
          <w:rStyle w:val="Link"/>
          <w:rFonts w:ascii="宋体" w:eastAsia="宋体" w:hAnsi="宋体" w:cs="宋体"/>
        </w:rPr>
        <w:t>尽快发送邮件至</w:t>
      </w:r>
      <w:r>
        <w:rPr>
          <w:rStyle w:val="Link"/>
          <w:rFonts w:ascii="宋体" w:eastAsia="宋体" w:hAnsi="宋体" w:cs="宋体"/>
          <w:lang w:val="en-US"/>
        </w:rPr>
        <w:t>admissions-bayside@internewton.com</w:t>
      </w:r>
      <w:r>
        <w:rPr>
          <w:rFonts w:ascii="宋体" w:eastAsia="宋体" w:hAnsi="宋体" w:cs="宋体"/>
          <w:lang w:val="zh-TW" w:eastAsia="zh-TW"/>
        </w:rPr>
        <w:t>与我们联系。</w:t>
      </w:r>
    </w:p>
    <w:p w:rsidR="005F2D11" w:rsidRDefault="002A5C61">
      <w:pPr>
        <w:pStyle w:val="10"/>
        <w:spacing w:line="360" w:lineRule="auto"/>
        <w:ind w:firstLine="420"/>
        <w:rPr>
          <w:rFonts w:ascii="宋体" w:eastAsia="宋体" w:hAnsi="宋体" w:cs="宋体"/>
        </w:rPr>
      </w:pPr>
      <w:r>
        <w:rPr>
          <w:rFonts w:ascii="宋体" w:eastAsia="宋体" w:hAnsi="宋体" w:cs="宋体"/>
          <w:lang w:val="zh-TW" w:eastAsia="zh-TW"/>
        </w:rPr>
        <w:t>说到地球日我特别想跟大家分享的是：在地球日系列活动中，孩子们用旧</w:t>
      </w:r>
      <w:r>
        <w:rPr>
          <w:rFonts w:ascii="宋体" w:eastAsia="宋体" w:hAnsi="宋体" w:cs="宋体"/>
        </w:rPr>
        <w:t>t</w:t>
      </w:r>
      <w:r>
        <w:rPr>
          <w:rFonts w:ascii="宋体" w:eastAsia="宋体" w:hAnsi="宋体" w:cs="宋体"/>
          <w:lang w:val="zh-TW" w:eastAsia="zh-TW"/>
        </w:rPr>
        <w:t>恤做环保购物袋，用旧的牛奶盒和椰子壳制作花盆来种植小植物，孩子们还和老师们一起绘制完成了</w:t>
      </w:r>
      <w:r>
        <w:rPr>
          <w:rFonts w:ascii="宋体" w:eastAsia="宋体" w:hAnsi="宋体" w:cs="宋体"/>
        </w:rPr>
        <w:t>2018</w:t>
      </w:r>
      <w:r>
        <w:rPr>
          <w:rFonts w:ascii="宋体" w:eastAsia="宋体" w:hAnsi="宋体" w:cs="宋体"/>
          <w:lang w:val="zh-TW" w:eastAsia="zh-TW"/>
        </w:rPr>
        <w:t>地球日主题</w:t>
      </w:r>
      <w:r>
        <w:rPr>
          <w:rFonts w:ascii="宋体" w:eastAsia="宋体" w:hAnsi="宋体" w:cs="宋体"/>
        </w:rPr>
        <w:t>“</w:t>
      </w:r>
      <w:r>
        <w:rPr>
          <w:rFonts w:ascii="宋体" w:eastAsia="宋体" w:hAnsi="宋体" w:cs="宋体"/>
          <w:lang w:val="zh-TW" w:eastAsia="zh-TW"/>
        </w:rPr>
        <w:t>终结塑料垃圾</w:t>
      </w:r>
      <w:r>
        <w:rPr>
          <w:rFonts w:ascii="宋体" w:eastAsia="宋体" w:hAnsi="宋体" w:cs="宋体"/>
        </w:rPr>
        <w:t>”</w:t>
      </w:r>
      <w:r>
        <w:rPr>
          <w:rFonts w:ascii="宋体" w:eastAsia="宋体" w:hAnsi="宋体" w:cs="宋体"/>
          <w:lang w:val="zh-TW" w:eastAsia="zh-TW"/>
        </w:rPr>
        <w:t>的倡议宣传画，我们还学会了如何用水果和蔬菜皮来堆肥，等等。</w:t>
      </w:r>
    </w:p>
    <w:p w:rsidR="005F2D11" w:rsidRDefault="002A5C61">
      <w:pPr>
        <w:pStyle w:val="10"/>
        <w:spacing w:line="360" w:lineRule="auto"/>
        <w:ind w:firstLine="420"/>
        <w:rPr>
          <w:rFonts w:ascii="宋体" w:eastAsia="宋体" w:hAnsi="宋体" w:cs="宋体"/>
        </w:rPr>
      </w:pPr>
      <w:r>
        <w:rPr>
          <w:rFonts w:ascii="宋体" w:eastAsia="宋体" w:hAnsi="宋体" w:cs="宋体"/>
          <w:lang w:val="zh-TW" w:eastAsia="zh-TW"/>
        </w:rPr>
        <w:t>在</w:t>
      </w:r>
      <w:r>
        <w:rPr>
          <w:rFonts w:ascii="宋体" w:eastAsia="宋体" w:hAnsi="宋体" w:cs="宋体"/>
        </w:rPr>
        <w:t>4</w:t>
      </w:r>
      <w:r>
        <w:rPr>
          <w:rFonts w:ascii="宋体" w:eastAsia="宋体" w:hAnsi="宋体" w:cs="宋体"/>
          <w:lang w:val="zh-TW" w:eastAsia="zh-TW"/>
        </w:rPr>
        <w:t>月</w:t>
      </w:r>
      <w:r>
        <w:rPr>
          <w:rFonts w:ascii="宋体" w:eastAsia="宋体" w:hAnsi="宋体" w:cs="宋体"/>
        </w:rPr>
        <w:t>26</w:t>
      </w:r>
      <w:r>
        <w:rPr>
          <w:rFonts w:ascii="宋体" w:eastAsia="宋体" w:hAnsi="宋体" w:cs="宋体"/>
          <w:lang w:val="zh-TW" w:eastAsia="zh-TW"/>
        </w:rPr>
        <w:t>日和</w:t>
      </w:r>
      <w:r>
        <w:rPr>
          <w:rFonts w:ascii="宋体" w:eastAsia="宋体" w:hAnsi="宋体" w:cs="宋体"/>
        </w:rPr>
        <w:t>27</w:t>
      </w:r>
      <w:r>
        <w:rPr>
          <w:rFonts w:ascii="宋体" w:eastAsia="宋体" w:hAnsi="宋体" w:cs="宋体"/>
          <w:lang w:val="zh-TW" w:eastAsia="zh-TW"/>
        </w:rPr>
        <w:t>日，国际部还开展了绿色环保的主题运动会。</w:t>
      </w:r>
      <w:r>
        <w:rPr>
          <w:rFonts w:ascii="宋体" w:eastAsia="宋体" w:hAnsi="宋体" w:cs="宋体"/>
          <w:lang w:val="zh-TW" w:eastAsia="zh-TW"/>
        </w:rPr>
        <w:t>在环境布置上我们停止使用易造成环境污染的气球，使用可循环利用的旗帜做为主要装饰，在</w:t>
      </w:r>
      <w:r>
        <w:rPr>
          <w:rFonts w:ascii="宋体" w:eastAsia="宋体" w:hAnsi="宋体" w:cs="宋体"/>
        </w:rPr>
        <w:t>“</w:t>
      </w:r>
      <w:r>
        <w:rPr>
          <w:rFonts w:ascii="宋体" w:eastAsia="宋体" w:hAnsi="宋体" w:cs="宋体"/>
          <w:lang w:val="zh-TW" w:eastAsia="zh-TW"/>
        </w:rPr>
        <w:t>环保小卫士</w:t>
      </w:r>
      <w:r>
        <w:rPr>
          <w:rFonts w:ascii="宋体" w:eastAsia="宋体" w:hAnsi="宋体" w:cs="宋体"/>
        </w:rPr>
        <w:t>”</w:t>
      </w:r>
      <w:r>
        <w:rPr>
          <w:rFonts w:ascii="宋体" w:eastAsia="宋体" w:hAnsi="宋体" w:cs="宋体"/>
          <w:lang w:val="zh-TW" w:eastAsia="zh-TW"/>
        </w:rPr>
        <w:t>游戏中孩子们和爸爸妈妈一起在游戏中识别垃圾种类并进行垃圾分类游戏竞赛，各项游戏中我们使用了旧报纸、纸箱、原木树桩等等二次利用及自然材料来开展游戏。</w:t>
      </w:r>
    </w:p>
    <w:p w:rsidR="005F2D11" w:rsidRDefault="002A5C61">
      <w:pPr>
        <w:pStyle w:val="10"/>
        <w:spacing w:line="360" w:lineRule="auto"/>
        <w:ind w:firstLine="420"/>
        <w:rPr>
          <w:rFonts w:ascii="宋体" w:eastAsia="宋体" w:hAnsi="宋体" w:cs="宋体"/>
        </w:rPr>
      </w:pPr>
      <w:r>
        <w:rPr>
          <w:rFonts w:ascii="宋体" w:eastAsia="宋体" w:hAnsi="宋体" w:cs="宋体"/>
          <w:lang w:val="zh-TW" w:eastAsia="zh-TW"/>
        </w:rPr>
        <w:t>在地球日的活动</w:t>
      </w:r>
      <w:r>
        <w:rPr>
          <w:rFonts w:ascii="宋体" w:eastAsia="宋体" w:hAnsi="宋体" w:cs="宋体"/>
        </w:rPr>
        <w:t>,</w:t>
      </w:r>
      <w:r>
        <w:rPr>
          <w:rFonts w:ascii="宋体" w:eastAsia="宋体" w:hAnsi="宋体" w:cs="宋体"/>
          <w:lang w:val="zh-TW" w:eastAsia="zh-TW"/>
        </w:rPr>
        <w:t>我很自豪地看到孩子们回家教他们的爸爸妈妈和爷爷奶奶如何保护环境</w:t>
      </w:r>
      <w:r>
        <w:rPr>
          <w:rFonts w:ascii="宋体" w:eastAsia="宋体" w:hAnsi="宋体" w:cs="宋体"/>
        </w:rPr>
        <w:t>,</w:t>
      </w:r>
      <w:r>
        <w:rPr>
          <w:rFonts w:ascii="宋体" w:eastAsia="宋体" w:hAnsi="宋体" w:cs="宋体"/>
          <w:lang w:val="zh-TW" w:eastAsia="zh-TW"/>
        </w:rPr>
        <w:t>我希望所有新纽顿人都可以从这些活动中学习</w:t>
      </w:r>
      <w:r>
        <w:rPr>
          <w:rFonts w:ascii="宋体" w:eastAsia="宋体" w:hAnsi="宋体" w:cs="宋体"/>
        </w:rPr>
        <w:t>,</w:t>
      </w:r>
      <w:r>
        <w:rPr>
          <w:rFonts w:ascii="宋体" w:eastAsia="宋体" w:hAnsi="宋体" w:cs="宋体"/>
          <w:lang w:val="zh-TW" w:eastAsia="zh-TW"/>
        </w:rPr>
        <w:t>并继续从自己的家庭和在对孩子的教育中发挥我们对环境的积极影响！</w:t>
      </w:r>
    </w:p>
    <w:p w:rsidR="005F2D11" w:rsidRDefault="002A5C61">
      <w:pPr>
        <w:pStyle w:val="10"/>
        <w:spacing w:line="360" w:lineRule="auto"/>
        <w:ind w:firstLine="420"/>
        <w:rPr>
          <w:rFonts w:ascii="宋体" w:eastAsia="宋体" w:hAnsi="宋体" w:cs="宋体"/>
          <w:lang w:val="zh-TW" w:eastAsia="zh-TW"/>
        </w:rPr>
      </w:pPr>
      <w:r>
        <w:rPr>
          <w:rFonts w:ascii="宋体" w:eastAsia="宋体" w:hAnsi="宋体" w:cs="宋体"/>
          <w:lang w:val="zh-TW" w:eastAsia="zh-TW"/>
        </w:rPr>
        <w:t>同时，我也向大家预告，下个月，我们有一项非常重要的活动，需要家长们积极热情的参与，</w:t>
      </w:r>
      <w:r>
        <w:rPr>
          <w:rFonts w:ascii="宋体" w:eastAsia="宋体" w:hAnsi="宋体" w:cs="宋体"/>
          <w:lang w:val="zh-TW" w:eastAsia="zh-TW"/>
        </w:rPr>
        <w:t>就是我们一年一度的六一儿童节庆祝活动。希望更多的家长参与到我们的节目策划、表演和准备中来，为孩子们准备一场充满童趣、内容丰富的六一演出。因为家长们的倾情表演对孩子们在接下来的夏季音乐会中的表演有非常大的激励作用。我们充满期待，谢谢！</w:t>
      </w:r>
    </w:p>
    <w:p w:rsidR="005F2D11" w:rsidRDefault="005F2D11">
      <w:pPr>
        <w:pStyle w:val="10"/>
        <w:spacing w:line="360" w:lineRule="auto"/>
        <w:rPr>
          <w:rFonts w:ascii="宋体" w:eastAsia="宋体" w:hAnsi="宋体" w:cs="宋体"/>
          <w:lang w:val="zh-TW" w:eastAsia="zh-TW"/>
        </w:rPr>
      </w:pPr>
    </w:p>
    <w:p w:rsidR="005F2D11" w:rsidRDefault="002A5C61">
      <w:pPr>
        <w:pStyle w:val="10"/>
        <w:spacing w:line="360" w:lineRule="auto"/>
        <w:rPr>
          <w:rFonts w:ascii="宋体" w:eastAsia="宋体" w:hAnsi="宋体" w:cs="宋体"/>
          <w:lang w:val="zh-TW" w:eastAsia="zh-TW"/>
        </w:rPr>
      </w:pPr>
      <w:r>
        <w:rPr>
          <w:rFonts w:ascii="宋体" w:eastAsia="宋体" w:hAnsi="宋体" w:cs="宋体"/>
          <w:lang w:val="zh-TW" w:eastAsia="zh-TW"/>
        </w:rPr>
        <w:t>最后，在五一节来临之际祝大家节日快乐！</w:t>
      </w:r>
    </w:p>
    <w:p w:rsidR="005F2D11" w:rsidRDefault="002A5C61">
      <w:pPr>
        <w:pStyle w:val="10"/>
        <w:spacing w:line="360" w:lineRule="auto"/>
        <w:rPr>
          <w:rFonts w:ascii="宋体" w:eastAsia="宋体" w:hAnsi="宋体" w:cs="宋体"/>
        </w:rPr>
      </w:pPr>
      <w:r>
        <w:rPr>
          <w:rFonts w:ascii="宋体" w:eastAsia="宋体" w:hAnsi="宋体" w:cs="宋体"/>
        </w:rPr>
        <w:t>5</w:t>
      </w:r>
      <w:r>
        <w:rPr>
          <w:rFonts w:ascii="宋体" w:eastAsia="宋体" w:hAnsi="宋体" w:cs="宋体"/>
          <w:lang w:val="zh-TW" w:eastAsia="zh-TW"/>
        </w:rPr>
        <w:t>月</w:t>
      </w:r>
      <w:r>
        <w:rPr>
          <w:rFonts w:ascii="宋体" w:eastAsia="宋体" w:hAnsi="宋体" w:cs="宋体"/>
        </w:rPr>
        <w:t>2</w:t>
      </w:r>
      <w:r>
        <w:rPr>
          <w:rFonts w:ascii="宋体" w:eastAsia="宋体" w:hAnsi="宋体" w:cs="宋体"/>
          <w:lang w:val="zh-TW" w:eastAsia="zh-TW"/>
        </w:rPr>
        <w:t>日星期三见。</w:t>
      </w:r>
    </w:p>
    <w:p w:rsidR="005F2D11" w:rsidRDefault="005F2D11"/>
    <w:p w:rsidR="005F2D11" w:rsidRDefault="002A5C61">
      <w:pPr>
        <w:pStyle w:val="11"/>
        <w:shd w:val="clear" w:color="auto" w:fill="FFFFFF"/>
      </w:pPr>
      <w:r>
        <w:rPr>
          <w:rFonts w:ascii="宋体" w:eastAsia="宋体" w:hAnsi="宋体" w:cs="宋体"/>
          <w:sz w:val="21"/>
          <w:szCs w:val="21"/>
          <w:lang w:val="zh-TW" w:eastAsia="zh-TW"/>
        </w:rPr>
        <w:t>新纽顿玲珑湾幼儿园园长</w:t>
      </w:r>
      <w:r>
        <w:rPr>
          <w:sz w:val="21"/>
          <w:szCs w:val="21"/>
        </w:rPr>
        <w:t xml:space="preserve">       </w:t>
      </w:r>
      <w:r>
        <w:rPr>
          <w:rFonts w:ascii="宋体" w:eastAsia="宋体" w:hAnsi="宋体" w:cs="宋体"/>
          <w:sz w:val="21"/>
          <w:szCs w:val="21"/>
          <w:lang w:val="zh-TW" w:eastAsia="zh-TW"/>
        </w:rPr>
        <w:t>杨娟</w:t>
      </w:r>
    </w:p>
    <w:sectPr w:rsidR="005F2D11" w:rsidSect="005F2D11">
      <w:headerReference w:type="default" r:id="rId6"/>
      <w:pgSz w:w="11900" w:h="16840"/>
      <w:pgMar w:top="907" w:right="1021" w:bottom="907"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C61" w:rsidRDefault="002A5C61" w:rsidP="005F2D11">
      <w:r>
        <w:separator/>
      </w:r>
    </w:p>
  </w:endnote>
  <w:endnote w:type="continuationSeparator" w:id="0">
    <w:p w:rsidR="002A5C61" w:rsidRDefault="002A5C61" w:rsidP="005F2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C61" w:rsidRDefault="002A5C61" w:rsidP="005F2D11">
      <w:r>
        <w:separator/>
      </w:r>
    </w:p>
  </w:footnote>
  <w:footnote w:type="continuationSeparator" w:id="0">
    <w:p w:rsidR="002A5C61" w:rsidRDefault="002A5C61" w:rsidP="005F2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11" w:rsidRDefault="002A5C61">
    <w:pPr>
      <w:pStyle w:val="1"/>
    </w:pPr>
    <w:r>
      <w:rPr>
        <w:noProof/>
      </w:rPr>
      <w:drawing>
        <wp:anchor distT="152400" distB="152400" distL="152400" distR="152400" simplePos="0" relativeHeight="251658240" behindDoc="1" locked="0" layoutInCell="1" allowOverlap="1">
          <wp:simplePos x="0" y="0"/>
          <wp:positionH relativeFrom="page">
            <wp:posOffset>1268</wp:posOffset>
          </wp:positionH>
          <wp:positionV relativeFrom="page">
            <wp:posOffset>-1270</wp:posOffset>
          </wp:positionV>
          <wp:extent cx="7559041" cy="10692132"/>
          <wp:effectExtent l="0" t="0" r="0" b="0"/>
          <wp:wrapNone/>
          <wp:docPr id="1073741825" name="officeArt object" descr="2015 Worksheet A4"/>
          <wp:cNvGraphicFramePr/>
          <a:graphic xmlns:a="http://schemas.openxmlformats.org/drawingml/2006/main">
            <a:graphicData uri="http://schemas.openxmlformats.org/drawingml/2006/picture">
              <pic:pic xmlns:pic="http://schemas.openxmlformats.org/drawingml/2006/picture">
                <pic:nvPicPr>
                  <pic:cNvPr id="1073741825" name="image1.jpeg" descr="2015 Worksheet A4"/>
                  <pic:cNvPicPr>
                    <a:picLocks noChangeAspect="1"/>
                  </pic:cNvPicPr>
                </pic:nvPicPr>
                <pic:blipFill>
                  <a:blip r:embed="rId1">
                    <a:extLst/>
                  </a:blip>
                  <a:stretch>
                    <a:fillRect/>
                  </a:stretch>
                </pic:blipFill>
                <pic:spPr>
                  <a:xfrm>
                    <a:off x="0" y="0"/>
                    <a:ext cx="7559041" cy="10692132"/>
                  </a:xfrm>
                  <a:prstGeom prst="rect">
                    <a:avLst/>
                  </a:prstGeom>
                  <a:ln w="12700" cap="flat">
                    <a:noFill/>
                    <a:miter lim="400000"/>
                  </a:ln>
                  <a:effectLst/>
                </pic:spPr>
              </pic:pic>
            </a:graphicData>
          </a:graphic>
        </wp:anchor>
      </w:drawing>
    </w:r>
    <w:r w:rsidR="005F2D11">
      <w:pict>
        <v:group id="_x0000_s1026" style="position:absolute;left:0;text-align:left;margin-left:17.9pt;margin-top:12.8pt;width:192.9pt;height:26.2pt;z-index:-251657216;mso-wrap-distance-left:12pt;mso-wrap-distance-top:12pt;mso-wrap-distance-right:12pt;mso-wrap-distance-bottom:12pt;mso-position-horizontal-relative:page;mso-position-vertical-relative:page" coordsize="2449830,332740">
          <v:rect id="_x0000_s1027" style="position:absolute;width:2449830;height:332740" stroked="f" strokeweight="1pt">
            <v:stroke miterlimit="4"/>
          </v:rect>
          <v:rect id="_x0000_s1028" style="position:absolute;width:2449830;height:332740" filled="f" stroked="f" strokeweight="1pt">
            <v:stroke miterlimit="4"/>
            <v:textbox>
              <w:txbxContent>
                <w:p w:rsidR="005F2D11" w:rsidRDefault="002A5C61">
                  <w:pPr>
                    <w:pStyle w:val="10"/>
                    <w:ind w:firstLine="200"/>
                    <w:jc w:val="left"/>
                  </w:pPr>
                  <w:r>
                    <w:rPr>
                      <w:rFonts w:ascii="Calibri" w:eastAsia="Calibri" w:hAnsi="Calibri" w:cs="Calibri"/>
                      <w:sz w:val="20"/>
                      <w:szCs w:val="20"/>
                    </w:rPr>
                    <w:t>Newton Bayside</w:t>
                  </w:r>
                  <w:r>
                    <w:rPr>
                      <w:rFonts w:ascii="Calibri" w:eastAsia="Calibri" w:hAnsi="Calibri" w:cs="Calibri"/>
                      <w:sz w:val="20"/>
                      <w:szCs w:val="20"/>
                    </w:rPr>
                    <w:t xml:space="preserve"> Campus</w:t>
                  </w:r>
                </w:p>
              </w:txbxContent>
            </v:textbox>
          </v:rect>
          <w10:wrap anchorx="page" anchory="page"/>
        </v:group>
      </w:pict>
    </w:r>
    <w:r w:rsidR="005F2D11">
      <w:pict>
        <v:group id="_x0000_s1029" style="position:absolute;left:0;text-align:left;margin-left:210.9pt;margin-top:12.8pt;width:177.7pt;height:26.2pt;z-index:-251656192;mso-wrap-distance-left:12pt;mso-wrap-distance-top:12pt;mso-wrap-distance-right:12pt;mso-wrap-distance-bottom:12pt;mso-position-horizontal-relative:page;mso-position-vertical-relative:page" coordsize="2256790,332740">
          <v:rect id="_x0000_s1030" style="position:absolute;width:2256790;height:332740" stroked="f" strokeweight="1pt">
            <v:stroke miterlimit="4"/>
          </v:rect>
          <v:rect id="_x0000_s1031" style="position:absolute;width:2256790;height:332740" filled="f" stroked="f" strokeweight="1pt">
            <v:stroke miterlimit="4"/>
            <v:textbox>
              <w:txbxContent>
                <w:p w:rsidR="005F2D11" w:rsidRDefault="002A5C61">
                  <w:pPr>
                    <w:pStyle w:val="10"/>
                    <w:ind w:firstLine="720"/>
                  </w:pPr>
                  <w:r>
                    <w:rPr>
                      <w:rFonts w:ascii="Calibri" w:eastAsia="Calibri" w:hAnsi="Calibri" w:cs="Calibri"/>
                      <w:sz w:val="24"/>
                      <w:szCs w:val="24"/>
                    </w:rPr>
                    <w:t>2017 / 2018</w:t>
                  </w:r>
                </w:p>
              </w:txbxContent>
            </v:textbox>
          </v:rect>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5F2D11"/>
    <w:rsid w:val="002A5C61"/>
    <w:rsid w:val="005F2D11"/>
    <w:rsid w:val="00DF77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2D11"/>
    <w:rPr>
      <w:rFonts w:eastAsia="Times New Roman"/>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F2D11"/>
    <w:rPr>
      <w:u w:val="single"/>
    </w:rPr>
  </w:style>
  <w:style w:type="table" w:customStyle="1" w:styleId="TableNormal">
    <w:name w:val="Table Normal"/>
    <w:rsid w:val="005F2D11"/>
    <w:tblPr>
      <w:tblInd w:w="0" w:type="dxa"/>
      <w:tblCellMar>
        <w:top w:w="0" w:type="dxa"/>
        <w:left w:w="0" w:type="dxa"/>
        <w:bottom w:w="0" w:type="dxa"/>
        <w:right w:w="0" w:type="dxa"/>
      </w:tblCellMar>
    </w:tblPr>
  </w:style>
  <w:style w:type="paragraph" w:customStyle="1" w:styleId="1">
    <w:name w:val="页眉1"/>
    <w:rsid w:val="005F2D11"/>
    <w:pPr>
      <w:widowControl w:val="0"/>
      <w:tabs>
        <w:tab w:val="center" w:pos="4680"/>
        <w:tab w:val="right" w:pos="9360"/>
      </w:tabs>
      <w:jc w:val="both"/>
    </w:pPr>
    <w:rPr>
      <w:rFonts w:ascii="Calibri" w:eastAsia="Calibri" w:hAnsi="Calibri" w:cs="Calibri"/>
      <w:color w:val="000000"/>
      <w:sz w:val="22"/>
      <w:szCs w:val="22"/>
      <w:u w:color="000000"/>
    </w:rPr>
  </w:style>
  <w:style w:type="paragraph" w:customStyle="1" w:styleId="10">
    <w:name w:val="正文1"/>
    <w:rsid w:val="005F2D11"/>
    <w:pPr>
      <w:widowControl w:val="0"/>
      <w:jc w:val="both"/>
    </w:pPr>
    <w:rPr>
      <w:rFonts w:eastAsia="Arial Unicode MS" w:cs="Arial Unicode MS"/>
      <w:color w:val="000000"/>
      <w:kern w:val="2"/>
      <w:sz w:val="21"/>
      <w:szCs w:val="21"/>
      <w:u w:color="000000"/>
    </w:rPr>
  </w:style>
  <w:style w:type="paragraph" w:customStyle="1" w:styleId="HeaderFooter">
    <w:name w:val="Header &amp; Footer"/>
    <w:rsid w:val="005F2D11"/>
    <w:pPr>
      <w:tabs>
        <w:tab w:val="right" w:pos="9020"/>
      </w:tabs>
    </w:pPr>
    <w:rPr>
      <w:rFonts w:ascii="Helvetica" w:eastAsia="Helvetica" w:hAnsi="Helvetica" w:cs="Helvetica"/>
      <w:color w:val="000000"/>
      <w:sz w:val="24"/>
      <w:szCs w:val="24"/>
    </w:rPr>
  </w:style>
  <w:style w:type="paragraph" w:customStyle="1" w:styleId="11">
    <w:name w:val="普通(网站)1"/>
    <w:rsid w:val="005F2D11"/>
    <w:pPr>
      <w:widowControl w:val="0"/>
      <w:spacing w:before="100" w:after="100"/>
      <w:jc w:val="both"/>
    </w:pPr>
    <w:rPr>
      <w:rFonts w:eastAsia="Arial Unicode MS" w:cs="Arial Unicode MS"/>
      <w:color w:val="000000"/>
      <w:sz w:val="24"/>
      <w:szCs w:val="24"/>
      <w:u w:color="000000"/>
    </w:rPr>
  </w:style>
  <w:style w:type="character" w:customStyle="1" w:styleId="Link">
    <w:name w:val="Link"/>
    <w:rsid w:val="005F2D11"/>
    <w:rPr>
      <w:color w:val="0000FF"/>
      <w:u w:val="single" w:color="0000FF"/>
      <w:lang w:val="zh-TW" w:eastAsia="zh-TW"/>
    </w:rPr>
  </w:style>
  <w:style w:type="paragraph" w:styleId="a4">
    <w:name w:val="header"/>
    <w:basedOn w:val="a"/>
    <w:link w:val="Char"/>
    <w:uiPriority w:val="99"/>
    <w:semiHidden/>
    <w:unhideWhenUsed/>
    <w:rsid w:val="00DF77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F775B"/>
    <w:rPr>
      <w:rFonts w:eastAsia="Times New Roman"/>
      <w:color w:val="000000"/>
      <w:sz w:val="18"/>
      <w:szCs w:val="18"/>
      <w:u w:color="000000"/>
    </w:rPr>
  </w:style>
  <w:style w:type="paragraph" w:styleId="a5">
    <w:name w:val="footer"/>
    <w:basedOn w:val="a"/>
    <w:link w:val="Char0"/>
    <w:uiPriority w:val="99"/>
    <w:semiHidden/>
    <w:unhideWhenUsed/>
    <w:rsid w:val="00DF775B"/>
    <w:pPr>
      <w:tabs>
        <w:tab w:val="center" w:pos="4153"/>
        <w:tab w:val="right" w:pos="8306"/>
      </w:tabs>
      <w:snapToGrid w:val="0"/>
    </w:pPr>
    <w:rPr>
      <w:sz w:val="18"/>
      <w:szCs w:val="18"/>
    </w:rPr>
  </w:style>
  <w:style w:type="character" w:customStyle="1" w:styleId="Char0">
    <w:name w:val="页脚 Char"/>
    <w:basedOn w:val="a0"/>
    <w:link w:val="a5"/>
    <w:uiPriority w:val="99"/>
    <w:semiHidden/>
    <w:rsid w:val="00DF775B"/>
    <w:rPr>
      <w:rFonts w:eastAsia="Times New Roman"/>
      <w:color w:val="000000"/>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2018-04-28T02:25:00Z</dcterms:created>
  <dcterms:modified xsi:type="dcterms:W3CDTF">2018-04-28T02:25:00Z</dcterms:modified>
</cp:coreProperties>
</file>